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3" w:rsidRPr="00B926D5" w:rsidRDefault="009E1083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 w:rsidR="002C7A50"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</w:p>
    <w:p w:rsidR="009E1083" w:rsidRPr="00B926D5" w:rsidRDefault="009E1083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в </w:t>
      </w:r>
      <w:r w:rsidR="00346E71">
        <w:rPr>
          <w:sz w:val="28"/>
          <w:szCs w:val="28"/>
          <w:lang w:val="en-US"/>
        </w:rPr>
        <w:t>I</w:t>
      </w:r>
      <w:r w:rsidRPr="00B926D5">
        <w:rPr>
          <w:sz w:val="28"/>
          <w:szCs w:val="28"/>
        </w:rPr>
        <w:t xml:space="preserve"> полугодии 201</w:t>
      </w:r>
      <w:r w:rsidR="008607DD" w:rsidRPr="008607DD">
        <w:rPr>
          <w:sz w:val="28"/>
          <w:szCs w:val="28"/>
        </w:rPr>
        <w:t>7</w:t>
      </w:r>
      <w:r w:rsidRPr="00B926D5">
        <w:rPr>
          <w:sz w:val="28"/>
          <w:szCs w:val="28"/>
        </w:rPr>
        <w:t xml:space="preserve"> г</w:t>
      </w:r>
      <w:r w:rsidR="002C7A50"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 w:rsidR="00F87D53"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 w:rsidR="00F87D53">
        <w:rPr>
          <w:sz w:val="28"/>
          <w:szCs w:val="28"/>
        </w:rPr>
        <w:t>охране труда</w:t>
      </w:r>
    </w:p>
    <w:p w:rsidR="009E1083" w:rsidRPr="00B926D5" w:rsidRDefault="009E1083">
      <w:pPr>
        <w:rPr>
          <w:sz w:val="10"/>
          <w:szCs w:val="10"/>
        </w:rPr>
      </w:pPr>
    </w:p>
    <w:tbl>
      <w:tblPr>
        <w:tblStyle w:val="a3"/>
        <w:tblW w:w="14868" w:type="dxa"/>
        <w:tblCellMar>
          <w:top w:w="28" w:type="dxa"/>
          <w:bottom w:w="28" w:type="dxa"/>
        </w:tblCellMar>
        <w:tblLook w:val="01E0"/>
      </w:tblPr>
      <w:tblGrid>
        <w:gridCol w:w="1188"/>
        <w:gridCol w:w="5198"/>
        <w:gridCol w:w="2542"/>
        <w:gridCol w:w="2340"/>
        <w:gridCol w:w="3600"/>
      </w:tblGrid>
      <w:tr w:rsidR="000D4392" w:rsidRPr="00970BC3" w:rsidTr="0072038E">
        <w:trPr>
          <w:trHeight w:val="20"/>
          <w:tblHeader/>
        </w:trPr>
        <w:tc>
          <w:tcPr>
            <w:tcW w:w="1188" w:type="dxa"/>
            <w:vAlign w:val="center"/>
          </w:tcPr>
          <w:p w:rsidR="000D4392" w:rsidRPr="00970BC3" w:rsidRDefault="000D4392" w:rsidP="000D4392">
            <w:pPr>
              <w:jc w:val="center"/>
              <w:rPr>
                <w:b/>
              </w:rPr>
            </w:pPr>
            <w:r w:rsidRPr="00970BC3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0D4392" w:rsidRPr="00970BC3" w:rsidRDefault="000D4392" w:rsidP="000D4392">
            <w:pPr>
              <w:jc w:val="center"/>
              <w:rPr>
                <w:b/>
                <w:lang w:val="en-US"/>
              </w:rPr>
            </w:pPr>
            <w:r w:rsidRPr="00970BC3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0D4392" w:rsidRPr="00970BC3" w:rsidRDefault="000D4392" w:rsidP="000D4392">
            <w:pPr>
              <w:jc w:val="center"/>
              <w:rPr>
                <w:b/>
              </w:rPr>
            </w:pPr>
            <w:r w:rsidRPr="00970BC3">
              <w:rPr>
                <w:b/>
              </w:rPr>
              <w:t xml:space="preserve">Контактный телефон </w:t>
            </w:r>
            <w:r w:rsidR="00BB3485" w:rsidRPr="00970BC3">
              <w:rPr>
                <w:b/>
              </w:rPr>
              <w:t>технической</w:t>
            </w:r>
            <w:r w:rsidRPr="00970BC3">
              <w:rPr>
                <w:b/>
              </w:rPr>
              <w:t xml:space="preserve"> инспекции труда, исполнитель</w:t>
            </w:r>
          </w:p>
        </w:tc>
        <w:tc>
          <w:tcPr>
            <w:tcW w:w="2340" w:type="dxa"/>
            <w:vAlign w:val="center"/>
          </w:tcPr>
          <w:p w:rsidR="000D4392" w:rsidRPr="00970BC3" w:rsidRDefault="000D4392" w:rsidP="000D4392">
            <w:pPr>
              <w:jc w:val="center"/>
              <w:rPr>
                <w:b/>
              </w:rPr>
            </w:pPr>
            <w:r w:rsidRPr="00970BC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0D4392" w:rsidRPr="00970BC3" w:rsidRDefault="000D4392" w:rsidP="000D4392">
            <w:pPr>
              <w:jc w:val="center"/>
              <w:rPr>
                <w:b/>
              </w:rPr>
            </w:pPr>
            <w:r w:rsidRPr="00970BC3">
              <w:rPr>
                <w:b/>
              </w:rPr>
              <w:t>Вопросы, подлежащие проверке</w:t>
            </w:r>
          </w:p>
        </w:tc>
      </w:tr>
      <w:tr w:rsidR="00792CDF" w:rsidRPr="00970BC3" w:rsidTr="00772691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  <w:vAlign w:val="center"/>
          </w:tcPr>
          <w:p w:rsidR="00792CDF" w:rsidRPr="00A84944" w:rsidRDefault="00792CDF" w:rsidP="0032105E">
            <w:pPr>
              <w:rPr>
                <w:bCs/>
              </w:rPr>
            </w:pPr>
            <w:r w:rsidRPr="00A84944">
              <w:rPr>
                <w:bCs/>
              </w:rPr>
              <w:t>Общество с ограниченной ответственностью «Фиалка»</w:t>
            </w:r>
            <w:r>
              <w:rPr>
                <w:bCs/>
              </w:rPr>
              <w:t xml:space="preserve">, </w:t>
            </w:r>
            <w:r w:rsidRPr="00A84944">
              <w:rPr>
                <w:bCs/>
              </w:rPr>
              <w:t>200312364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77269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77269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772691">
            <w:pPr>
              <w:snapToGrid w:val="0"/>
              <w:spacing w:after="200" w:line="280" w:lineRule="exact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3600" w:type="dxa"/>
          </w:tcPr>
          <w:p w:rsidR="00792CDF" w:rsidRPr="005969C3" w:rsidRDefault="00792CDF" w:rsidP="0077269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5969C3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</w:tcPr>
          <w:p w:rsidR="00792CDF" w:rsidRPr="005969C3" w:rsidRDefault="00792CDF" w:rsidP="00772691">
            <w:pPr>
              <w:spacing w:line="10" w:lineRule="atLeast"/>
            </w:pPr>
            <w:r w:rsidRPr="00CE3A10">
              <w:t>Общество с ограниченной ответственностью «Инвест-М»</w:t>
            </w:r>
            <w:r>
              <w:t xml:space="preserve">, </w:t>
            </w:r>
            <w:r w:rsidRPr="00CE3A10">
              <w:t>290472994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77269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77269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772691">
            <w:pPr>
              <w:snapToGrid w:val="0"/>
              <w:spacing w:after="200" w:line="280" w:lineRule="exact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3600" w:type="dxa"/>
          </w:tcPr>
          <w:p w:rsidR="00792CDF" w:rsidRPr="005969C3" w:rsidRDefault="00792CDF" w:rsidP="0077269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A22695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>Частное</w:t>
            </w:r>
            <w:r>
              <w:t xml:space="preserve"> торговое унитарное</w:t>
            </w:r>
            <w:r w:rsidRPr="00932944">
              <w:t xml:space="preserve"> предприятие </w:t>
            </w:r>
          </w:p>
          <w:p w:rsidR="00792CDF" w:rsidRPr="00932944" w:rsidRDefault="00792CDF" w:rsidP="002F30A1">
            <w:pPr>
              <w:spacing w:line="10" w:lineRule="atLeast"/>
            </w:pPr>
            <w:r>
              <w:t xml:space="preserve"> «Панас А.Е.», </w:t>
            </w:r>
            <w:r w:rsidRPr="00932944">
              <w:t>590836766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t>январь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45725A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Торгово-производственное коммунальное унитарное предприятие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Комбинат школьного питания Фрунзенского района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100997050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январь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45725A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Открытое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Жодинский торговый центр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600039055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январь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136126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>Торговое частное унитарное предприятие</w:t>
            </w:r>
            <w:r>
              <w:t xml:space="preserve"> «</w:t>
            </w:r>
            <w:r w:rsidRPr="00455DAC">
              <w:t>Сима-2003</w:t>
            </w:r>
            <w:r>
              <w:t xml:space="preserve">», </w:t>
            </w:r>
            <w:r w:rsidRPr="00455DAC">
              <w:t>390286346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январь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72691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</w:tcPr>
          <w:p w:rsidR="00792CDF" w:rsidRPr="00455DAC" w:rsidRDefault="00792CDF" w:rsidP="002F30A1">
            <w:pPr>
              <w:tabs>
                <w:tab w:val="left" w:pos="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DAC">
              <w:t>Частное торговое унитарное предприятие «Флоренция», 390430311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tabs>
                <w:tab w:val="left" w:pos="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февраль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B439E7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</w:tcPr>
          <w:p w:rsidR="00792CDF" w:rsidRDefault="00792CDF" w:rsidP="002F30A1">
            <w:pPr>
              <w:spacing w:line="10" w:lineRule="atLeast"/>
            </w:pPr>
            <w:r>
              <w:t>Открытое акционерное общество «Школьник»</w:t>
            </w:r>
          </w:p>
          <w:p w:rsidR="00792CDF" w:rsidRPr="005969C3" w:rsidRDefault="00792CDF" w:rsidP="002F30A1">
            <w:pPr>
              <w:spacing w:line="10" w:lineRule="atLeast"/>
            </w:pPr>
            <w:r>
              <w:t xml:space="preserve">(г. Пинск), </w:t>
            </w:r>
            <w:r w:rsidRPr="00D93C95">
              <w:t>200297549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A51F7D">
        <w:trPr>
          <w:trHeight w:val="20"/>
        </w:trPr>
        <w:tc>
          <w:tcPr>
            <w:tcW w:w="1188" w:type="dxa"/>
            <w:vAlign w:val="center"/>
          </w:tcPr>
          <w:p w:rsidR="00792CDF" w:rsidRPr="00A84944" w:rsidRDefault="00792CDF" w:rsidP="00E1344A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>Общество с ограниченной ответственностью «Компания Атлантик»</w:t>
            </w:r>
            <w:r>
              <w:t xml:space="preserve">, </w:t>
            </w:r>
            <w:r w:rsidRPr="00932944">
              <w:t>591506866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t>февраль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17397">
        <w:trPr>
          <w:trHeight w:val="20"/>
        </w:trPr>
        <w:tc>
          <w:tcPr>
            <w:tcW w:w="1188" w:type="dxa"/>
            <w:vAlign w:val="center"/>
          </w:tcPr>
          <w:p w:rsidR="00792CDF" w:rsidRPr="00A84944" w:rsidRDefault="00792CDF" w:rsidP="00E1344A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pacing w:line="10" w:lineRule="atLeast"/>
            </w:pPr>
            <w:r w:rsidRPr="00B954AA">
              <w:t>Открытое акционерное общество «Торговый дом «Речицкий»</w:t>
            </w:r>
            <w:r>
              <w:t xml:space="preserve">, </w:t>
            </w:r>
            <w:r w:rsidRPr="00B954AA">
              <w:t>400054000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8-0232-717465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pacing w:line="10" w:lineRule="atLeast"/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5969C3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</w:tcPr>
          <w:p w:rsidR="00792CDF" w:rsidRPr="005969C3" w:rsidRDefault="00792CDF" w:rsidP="002F30A1">
            <w:r w:rsidRPr="00616196">
              <w:t xml:space="preserve">Открытое акционерное общество </w:t>
            </w:r>
            <w:r>
              <w:t>«</w:t>
            </w:r>
            <w:r w:rsidRPr="00616196">
              <w:t>Стеклотара</w:t>
            </w:r>
            <w:r>
              <w:t xml:space="preserve">», </w:t>
            </w:r>
            <w:r w:rsidRPr="00616196">
              <w:t>700008708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8-0222-221746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pacing w:line="10" w:lineRule="atLeast"/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44B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lastRenderedPageBreak/>
              <w:t>12.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Общество с ограниченной ответственностью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Зеленый клен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101153661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44B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Торговое комм</w:t>
            </w:r>
            <w:r>
              <w:rPr>
                <w:lang w:eastAsia="en-US"/>
              </w:rPr>
              <w:t>унальное унитарное предприятие «</w:t>
            </w:r>
            <w:r w:rsidRPr="00752EBC">
              <w:rPr>
                <w:lang w:eastAsia="en-US"/>
              </w:rPr>
              <w:t>МЕЛКООПТОВАЯ БАЗА НА ЗАПАДНОЙ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100558004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44B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Закрытое акционерное общество</w:t>
            </w:r>
            <w:r>
              <w:rPr>
                <w:lang w:eastAsia="en-US"/>
              </w:rPr>
              <w:t xml:space="preserve"> «У</w:t>
            </w:r>
            <w:r w:rsidRPr="00752EBC">
              <w:rPr>
                <w:lang w:eastAsia="en-US"/>
              </w:rPr>
              <w:t xml:space="preserve">ниверсам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ВИТЕБСК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100220134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44B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Открытое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Торгсервис</w:t>
            </w:r>
            <w:r>
              <w:rPr>
                <w:lang w:eastAsia="en-US"/>
              </w:rPr>
              <w:t>» (</w:t>
            </w:r>
            <w:r w:rsidRPr="00752EBC">
              <w:rPr>
                <w:lang w:eastAsia="en-US"/>
              </w:rPr>
              <w:t>г. Борисов</w:t>
            </w:r>
            <w:r>
              <w:rPr>
                <w:lang w:eastAsia="en-US"/>
              </w:rPr>
              <w:t xml:space="preserve">), </w:t>
            </w:r>
            <w:r w:rsidRPr="00752EBC">
              <w:rPr>
                <w:lang w:eastAsia="en-US"/>
              </w:rPr>
              <w:t>600135295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883402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DB654E">
              <w:t xml:space="preserve">Частное торговое унитарное предприятие </w:t>
            </w:r>
            <w:r>
              <w:t>«</w:t>
            </w:r>
            <w:r w:rsidRPr="00DB654E">
              <w:t>Платина-груп</w:t>
            </w:r>
            <w:r>
              <w:t xml:space="preserve">», </w:t>
            </w:r>
            <w:r w:rsidRPr="00DB654E">
              <w:t>190696758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E78EA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УНИВЕРСАМ ВОЛГОГРАД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100558017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E78EA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Открытое акционерное общество "УНИВЕРСАМ "РИГА"</w:t>
            </w:r>
            <w:r>
              <w:rPr>
                <w:lang w:eastAsia="en-US"/>
              </w:rPr>
              <w:t xml:space="preserve">, </w:t>
            </w:r>
            <w:r w:rsidRPr="00752EBC">
              <w:rPr>
                <w:lang w:eastAsia="en-US"/>
              </w:rPr>
              <w:t>100299678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E78EA">
        <w:trPr>
          <w:trHeight w:val="197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Торговое</w:t>
            </w:r>
            <w:r>
              <w:rPr>
                <w:lang w:eastAsia="en-US"/>
              </w:rPr>
              <w:t xml:space="preserve"> частное унитарное предприятие «</w:t>
            </w:r>
            <w:r w:rsidRPr="00752EBC">
              <w:rPr>
                <w:lang w:eastAsia="en-US"/>
              </w:rPr>
              <w:t>Люкспродукт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690243522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455DAC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  <w:vAlign w:val="center"/>
          </w:tcPr>
          <w:p w:rsidR="00792CDF" w:rsidRPr="005969C3" w:rsidRDefault="00792CDF" w:rsidP="002F30A1">
            <w:r>
              <w:t xml:space="preserve">Открытое акционерное общество «Торговое предприятие «Надзея» (г. Кобрин), </w:t>
            </w:r>
            <w:r w:rsidRPr="00D93C95">
              <w:t>200094074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72691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Унитарное частное производственно-торговое предприятие </w:t>
            </w:r>
            <w:r>
              <w:t>«</w:t>
            </w:r>
            <w:r w:rsidRPr="00455DAC">
              <w:t>Орион</w:t>
            </w:r>
            <w:r>
              <w:t xml:space="preserve">», </w:t>
            </w:r>
            <w:r w:rsidRPr="00455DAC">
              <w:t>300033377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325D6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>Общество с ограниченной ответств</w:t>
            </w:r>
            <w:r>
              <w:t xml:space="preserve">енностью «БизнесДайректЛайн», </w:t>
            </w:r>
            <w:r w:rsidRPr="00932944">
              <w:t>591012163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121F6C">
        <w:trPr>
          <w:trHeight w:val="20"/>
        </w:trPr>
        <w:tc>
          <w:tcPr>
            <w:tcW w:w="1188" w:type="dxa"/>
            <w:vAlign w:val="center"/>
          </w:tcPr>
          <w:p w:rsidR="00792CDF" w:rsidRPr="005D3213" w:rsidRDefault="00792CDF" w:rsidP="00E1344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5198" w:type="dxa"/>
          </w:tcPr>
          <w:p w:rsidR="00792CDF" w:rsidRPr="005969C3" w:rsidRDefault="00792CDF" w:rsidP="002F30A1">
            <w:r w:rsidRPr="00616196">
              <w:t xml:space="preserve">Общество с ограниченной ответственностью </w:t>
            </w:r>
            <w:r>
              <w:t>«</w:t>
            </w:r>
            <w:r w:rsidRPr="00616196">
              <w:t>Могилевмоторс</w:t>
            </w:r>
            <w:r>
              <w:t xml:space="preserve">», </w:t>
            </w:r>
            <w:r w:rsidRPr="00616196">
              <w:t>790841424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8-0222-221746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9131DB">
        <w:trPr>
          <w:trHeight w:val="20"/>
        </w:trPr>
        <w:tc>
          <w:tcPr>
            <w:tcW w:w="1188" w:type="dxa"/>
            <w:vAlign w:val="center"/>
          </w:tcPr>
          <w:p w:rsidR="00792CDF" w:rsidRPr="005D3213" w:rsidRDefault="00792CDF" w:rsidP="00E1344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Беллакт-Столица</w:t>
            </w:r>
            <w:r>
              <w:t xml:space="preserve">», </w:t>
            </w:r>
            <w:r w:rsidRPr="009325D7">
              <w:t>191084413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8E27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E92407">
              <w:t xml:space="preserve">Общество с ограниченной ответственностью </w:t>
            </w:r>
            <w:r>
              <w:t>«</w:t>
            </w:r>
            <w:r w:rsidRPr="00E92407">
              <w:t>Тройка-2003</w:t>
            </w:r>
            <w:r>
              <w:t xml:space="preserve">», </w:t>
            </w:r>
            <w:r w:rsidRPr="00E92407">
              <w:t>790175600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8E279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E92407">
              <w:t xml:space="preserve">Унитарное частное торгово-производственное предприятие </w:t>
            </w:r>
            <w:r>
              <w:t>«</w:t>
            </w:r>
            <w:r w:rsidRPr="00E92407">
              <w:t>Континент маркет</w:t>
            </w:r>
            <w:r>
              <w:t xml:space="preserve">», </w:t>
            </w:r>
            <w:r w:rsidRPr="00E92407">
              <w:t>790189225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E969D5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Коммунальное торговое унитарное предприятие </w:t>
            </w:r>
            <w:r>
              <w:t>«</w:t>
            </w:r>
            <w:r w:rsidRPr="00455DAC">
              <w:t>Прамень</w:t>
            </w:r>
            <w:r>
              <w:t xml:space="preserve">», </w:t>
            </w:r>
            <w:r w:rsidRPr="00455DAC">
              <w:t>300051498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апрель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E969D5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Открытое акционерное общество </w:t>
            </w:r>
            <w:r>
              <w:t>«</w:t>
            </w:r>
            <w:r w:rsidRPr="00455DAC">
              <w:t>Веста</w:t>
            </w:r>
            <w:r>
              <w:t xml:space="preserve">», </w:t>
            </w:r>
            <w:r w:rsidRPr="00455DAC">
              <w:t>300200651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апрель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617EF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 xml:space="preserve">Частное </w:t>
            </w:r>
            <w:r>
              <w:t xml:space="preserve">научно-исследовательское унитарное </w:t>
            </w:r>
            <w:r w:rsidRPr="00932944">
              <w:t>предприятие «Алникор</w:t>
            </w:r>
            <w:r>
              <w:t xml:space="preserve">», </w:t>
            </w:r>
            <w:r w:rsidRPr="00932944">
              <w:t xml:space="preserve">590830635 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t>апрель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9F6E5D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30.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0C18A3">
              <w:t>Частное торгово-производственное унитарное предприятие «Хрусталев»</w:t>
            </w:r>
            <w:r>
              <w:t xml:space="preserve">, </w:t>
            </w:r>
            <w:r w:rsidRPr="000C18A3">
              <w:t>490425943</w:t>
            </w:r>
          </w:p>
        </w:tc>
        <w:tc>
          <w:tcPr>
            <w:tcW w:w="2542" w:type="dxa"/>
            <w:vAlign w:val="center"/>
          </w:tcPr>
          <w:p w:rsidR="00792CDF" w:rsidRDefault="00792CDF" w:rsidP="002F30A1">
            <w:pPr>
              <w:jc w:val="center"/>
            </w:pPr>
            <w:r>
              <w:t>8-017-2038264</w:t>
            </w:r>
          </w:p>
          <w:p w:rsidR="00792CDF" w:rsidRPr="00EF0654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EF0654" w:rsidRDefault="00792CDF" w:rsidP="002F30A1">
            <w:pPr>
              <w:spacing w:line="10" w:lineRule="atLeast"/>
              <w:jc w:val="center"/>
            </w:pPr>
            <w:r>
              <w:t>апрель</w:t>
            </w:r>
          </w:p>
        </w:tc>
        <w:tc>
          <w:tcPr>
            <w:tcW w:w="3600" w:type="dxa"/>
            <w:vAlign w:val="center"/>
          </w:tcPr>
          <w:p w:rsidR="00792CDF" w:rsidRPr="00EF0654" w:rsidRDefault="00792CDF" w:rsidP="002F30A1">
            <w:pPr>
              <w:rPr>
                <w:bCs/>
              </w:rPr>
            </w:pPr>
            <w:r w:rsidRPr="00EF0654">
              <w:t>Соблюдение законодательства о труде</w:t>
            </w:r>
          </w:p>
        </w:tc>
      </w:tr>
      <w:tr w:rsidR="00792CDF" w:rsidRPr="00970BC3" w:rsidTr="0017562D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31.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pacing w:line="10" w:lineRule="atLeast"/>
            </w:pPr>
            <w:r w:rsidRPr="00D93C95">
              <w:t>Открытое акционерное общество «Надзея-Пинск»</w:t>
            </w:r>
            <w:r>
              <w:t xml:space="preserve">, </w:t>
            </w:r>
            <w:r w:rsidRPr="00D93C95">
              <w:t>200224271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E311D8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 xml:space="preserve">Торговый дом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Палессе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100088760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EB7D1B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33.</w:t>
            </w:r>
          </w:p>
        </w:tc>
        <w:tc>
          <w:tcPr>
            <w:tcW w:w="5198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Общество с дополнительной ответственностью </w:t>
            </w:r>
            <w:r>
              <w:t>«</w:t>
            </w:r>
            <w:r w:rsidRPr="00455DAC">
              <w:t xml:space="preserve">Кафе </w:t>
            </w:r>
            <w:r>
              <w:t>«</w:t>
            </w:r>
            <w:r w:rsidRPr="00455DAC">
              <w:t>Славянское</w:t>
            </w:r>
            <w:r>
              <w:t xml:space="preserve">», </w:t>
            </w:r>
            <w:r w:rsidRPr="00455DAC">
              <w:t>300407963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май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B54664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 xml:space="preserve">Унитарное частное производственное предприятие Бычковской Анны Георгиевны «СБ» </w:t>
            </w:r>
            <w:r>
              <w:t>(</w:t>
            </w:r>
            <w:r w:rsidRPr="00932944">
              <w:t>а/г Поречье</w:t>
            </w:r>
            <w:r>
              <w:t xml:space="preserve">), </w:t>
            </w:r>
            <w:r w:rsidRPr="00932944">
              <w:t xml:space="preserve">500280130 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t>май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5969C3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Для дома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100050815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1940FA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lastRenderedPageBreak/>
              <w:t>36.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Открытое акционерное общество</w:t>
            </w:r>
            <w:r>
              <w:rPr>
                <w:lang w:eastAsia="en-US"/>
              </w:rPr>
              <w:t xml:space="preserve"> «</w:t>
            </w:r>
            <w:r w:rsidRPr="00752EBC">
              <w:rPr>
                <w:lang w:eastAsia="en-US"/>
              </w:rPr>
              <w:t xml:space="preserve">Торгово-логистический центр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Озерцо-логистик</w:t>
            </w:r>
            <w:r>
              <w:rPr>
                <w:lang w:eastAsia="en-US"/>
              </w:rPr>
              <w:t xml:space="preserve">», </w:t>
            </w:r>
            <w:r w:rsidRPr="00B058BE">
              <w:rPr>
                <w:lang w:eastAsia="en-US"/>
              </w:rPr>
              <w:t>600052730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май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217A5">
        <w:trPr>
          <w:trHeight w:val="20"/>
        </w:trPr>
        <w:tc>
          <w:tcPr>
            <w:tcW w:w="1188" w:type="dxa"/>
            <w:vAlign w:val="center"/>
          </w:tcPr>
          <w:p w:rsidR="00792CDF" w:rsidRPr="00165556" w:rsidRDefault="00792CDF" w:rsidP="00E1344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5198" w:type="dxa"/>
            <w:vAlign w:val="center"/>
          </w:tcPr>
          <w:p w:rsidR="00792CDF" w:rsidRPr="005969C3" w:rsidRDefault="00792CDF" w:rsidP="002F30A1">
            <w:r w:rsidRPr="00B954AA">
              <w:t>Закрытое акционерное общество «Гастроном «Юбилейный»</w:t>
            </w:r>
            <w:r>
              <w:t xml:space="preserve">, </w:t>
            </w:r>
            <w:r w:rsidRPr="00B954AA">
              <w:t>400014986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8-0232-717465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pacing w:line="10" w:lineRule="atLeast"/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B4829">
        <w:trPr>
          <w:trHeight w:val="20"/>
        </w:trPr>
        <w:tc>
          <w:tcPr>
            <w:tcW w:w="1188" w:type="dxa"/>
            <w:vAlign w:val="center"/>
          </w:tcPr>
          <w:p w:rsidR="00792CDF" w:rsidRPr="00165556" w:rsidRDefault="00792CDF" w:rsidP="00E1344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5198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Частное торговое унитарное предприятие </w:t>
            </w:r>
            <w:r>
              <w:t>«</w:t>
            </w:r>
            <w:r w:rsidRPr="00455DAC">
              <w:t>Адриторг</w:t>
            </w:r>
            <w:r>
              <w:t xml:space="preserve">», </w:t>
            </w:r>
            <w:r w:rsidRPr="00455DAC">
              <w:t>391710883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июнь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6B482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39.</w:t>
            </w:r>
          </w:p>
        </w:tc>
        <w:tc>
          <w:tcPr>
            <w:tcW w:w="5198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</w:pPr>
            <w:r w:rsidRPr="00455DAC">
              <w:t xml:space="preserve">Частное торгово-производственное унитарное предприятие </w:t>
            </w:r>
            <w:r>
              <w:t>«</w:t>
            </w:r>
            <w:r w:rsidRPr="00455DAC">
              <w:t>Золотой Дракон</w:t>
            </w:r>
            <w:r>
              <w:t xml:space="preserve">», </w:t>
            </w:r>
            <w:r w:rsidRPr="00455DAC">
              <w:t>390520805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  <w:r w:rsidRPr="005969C3">
              <w:rPr>
                <w:bCs/>
              </w:rPr>
              <w:t>8-0212-601023</w:t>
            </w:r>
          </w:p>
          <w:p w:rsidR="00792CDF" w:rsidRPr="00621993" w:rsidRDefault="00792CDF" w:rsidP="002F30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92CDF" w:rsidRPr="00455DAC" w:rsidRDefault="00792CDF" w:rsidP="002F30A1">
            <w:pPr>
              <w:autoSpaceDE w:val="0"/>
              <w:autoSpaceDN w:val="0"/>
              <w:adjustRightInd w:val="0"/>
              <w:jc w:val="center"/>
            </w:pPr>
            <w:r w:rsidRPr="00455DAC">
              <w:t>июнь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5969C3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40.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pacing w:line="10" w:lineRule="atLeast"/>
            </w:pPr>
            <w:r w:rsidRPr="00B954AA">
              <w:t>Открытое акционерное общество «Табаквинторг»</w:t>
            </w:r>
            <w:r>
              <w:t xml:space="preserve">, </w:t>
            </w:r>
            <w:r w:rsidRPr="00B954AA">
              <w:t>400078357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8-0232-717465</w:t>
            </w:r>
          </w:p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5969C3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41.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D93C95">
              <w:rPr>
                <w:lang w:eastAsia="en-US"/>
              </w:rPr>
              <w:t>Открытое акционерное общество «Брестская областная база «Бакалея»</w:t>
            </w:r>
            <w:r>
              <w:rPr>
                <w:lang w:eastAsia="en-US"/>
              </w:rPr>
              <w:t xml:space="preserve">, </w:t>
            </w:r>
            <w:r w:rsidRPr="00D93C95">
              <w:rPr>
                <w:lang w:eastAsia="en-US"/>
              </w:rPr>
              <w:t>200014118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</w:pPr>
            <w:r w:rsidRPr="005969C3">
              <w:t>8-0162</w:t>
            </w:r>
            <w:r>
              <w:t>-</w:t>
            </w:r>
            <w:r w:rsidRPr="005969C3">
              <w:t xml:space="preserve">216171 </w:t>
            </w:r>
          </w:p>
          <w:p w:rsidR="00792CDF" w:rsidRPr="005969C3" w:rsidRDefault="00792CDF" w:rsidP="002F3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002549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42.</w:t>
            </w:r>
          </w:p>
        </w:tc>
        <w:tc>
          <w:tcPr>
            <w:tcW w:w="5198" w:type="dxa"/>
          </w:tcPr>
          <w:p w:rsidR="00792CDF" w:rsidRPr="00932944" w:rsidRDefault="00792CDF" w:rsidP="002F30A1">
            <w:pPr>
              <w:spacing w:line="10" w:lineRule="atLeast"/>
            </w:pPr>
            <w:r w:rsidRPr="00932944">
              <w:t xml:space="preserve">Общество с ограниченной ответственностью </w:t>
            </w:r>
          </w:p>
          <w:p w:rsidR="00792CDF" w:rsidRPr="00932944" w:rsidRDefault="00792CDF" w:rsidP="002F30A1">
            <w:pPr>
              <w:spacing w:line="10" w:lineRule="atLeast"/>
            </w:pPr>
            <w:r>
              <w:t xml:space="preserve">«МТБ-групп», </w:t>
            </w:r>
            <w:r w:rsidRPr="00932944">
              <w:t>591012043</w:t>
            </w:r>
          </w:p>
        </w:tc>
        <w:tc>
          <w:tcPr>
            <w:tcW w:w="2542" w:type="dxa"/>
          </w:tcPr>
          <w:p w:rsidR="00792CDF" w:rsidRPr="005969C3" w:rsidRDefault="00792CDF" w:rsidP="002F30A1">
            <w:pPr>
              <w:jc w:val="center"/>
            </w:pPr>
            <w:r w:rsidRPr="005969C3">
              <w:t>8-0152-721657</w:t>
            </w:r>
          </w:p>
          <w:p w:rsidR="00792CDF" w:rsidRDefault="00792CDF" w:rsidP="002F30A1">
            <w:pPr>
              <w:spacing w:line="10" w:lineRule="atLeas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92CDF" w:rsidRPr="00B54664" w:rsidRDefault="00792CDF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 w:rsidRPr="00B54664">
              <w:t>июнь</w:t>
            </w:r>
          </w:p>
        </w:tc>
        <w:tc>
          <w:tcPr>
            <w:tcW w:w="3600" w:type="dxa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772691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43.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B058BE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 xml:space="preserve">«Чижовский двор», </w:t>
            </w:r>
            <w:r w:rsidRPr="00B058BE">
              <w:rPr>
                <w:lang w:eastAsia="en-US"/>
              </w:rPr>
              <w:t>101116939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0D0278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44.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СМАРТОН</w:t>
            </w:r>
            <w:r>
              <w:t xml:space="preserve">», </w:t>
            </w:r>
            <w:r w:rsidRPr="009325D7">
              <w:t>190635842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EA7A37">
        <w:trPr>
          <w:trHeight w:val="20"/>
        </w:trPr>
        <w:tc>
          <w:tcPr>
            <w:tcW w:w="1188" w:type="dxa"/>
            <w:vAlign w:val="center"/>
          </w:tcPr>
          <w:p w:rsidR="00792CDF" w:rsidRPr="005969C3" w:rsidRDefault="00792CDF" w:rsidP="00E1344A">
            <w:pPr>
              <w:spacing w:line="240" w:lineRule="exact"/>
              <w:jc w:val="center"/>
            </w:pPr>
            <w:r>
              <w:t>45.</w:t>
            </w:r>
          </w:p>
        </w:tc>
        <w:tc>
          <w:tcPr>
            <w:tcW w:w="5198" w:type="dxa"/>
          </w:tcPr>
          <w:p w:rsidR="00792CDF" w:rsidRPr="005969C3" w:rsidRDefault="00792CDF" w:rsidP="002F30A1">
            <w:pPr>
              <w:snapToGrid w:val="0"/>
              <w:rPr>
                <w:lang w:eastAsia="en-US"/>
              </w:rPr>
            </w:pPr>
            <w:r w:rsidRPr="00B058BE">
              <w:rPr>
                <w:lang w:eastAsia="en-US"/>
              </w:rPr>
              <w:t xml:space="preserve">Сервисно-торговое республиканское унитарное предприятие </w:t>
            </w:r>
            <w:r>
              <w:rPr>
                <w:lang w:eastAsia="en-US"/>
              </w:rPr>
              <w:t>«</w:t>
            </w:r>
            <w:r w:rsidRPr="00B058BE">
              <w:rPr>
                <w:lang w:eastAsia="en-US"/>
              </w:rPr>
              <w:t xml:space="preserve">ТОРГОВЫЙ ДОМ </w:t>
            </w:r>
            <w:r>
              <w:rPr>
                <w:lang w:eastAsia="en-US"/>
              </w:rPr>
              <w:t>«</w:t>
            </w:r>
            <w:r w:rsidRPr="00B058BE">
              <w:rPr>
                <w:lang w:eastAsia="en-US"/>
              </w:rPr>
              <w:t>ВОСТОЧНЫЙ</w:t>
            </w:r>
            <w:r>
              <w:rPr>
                <w:lang w:eastAsia="en-US"/>
              </w:rPr>
              <w:t xml:space="preserve">» </w:t>
            </w:r>
            <w:r w:rsidRPr="00B058BE">
              <w:rPr>
                <w:lang w:eastAsia="en-US"/>
              </w:rPr>
              <w:t>Управления делами Президента Республики Беларусь</w:t>
            </w:r>
            <w:r>
              <w:rPr>
                <w:lang w:eastAsia="en-US"/>
              </w:rPr>
              <w:t xml:space="preserve">, </w:t>
            </w:r>
            <w:r w:rsidRPr="00B058BE">
              <w:rPr>
                <w:lang w:eastAsia="en-US"/>
              </w:rPr>
              <w:t>101127633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8-017-3274663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  <w:tr w:rsidR="00792CDF" w:rsidRPr="00970BC3" w:rsidTr="002841E6">
        <w:trPr>
          <w:trHeight w:val="20"/>
        </w:trPr>
        <w:tc>
          <w:tcPr>
            <w:tcW w:w="1188" w:type="dxa"/>
            <w:vAlign w:val="center"/>
          </w:tcPr>
          <w:p w:rsidR="00792CDF" w:rsidRPr="0078210A" w:rsidRDefault="00792CDF" w:rsidP="00E1344A">
            <w:pPr>
              <w:spacing w:line="240" w:lineRule="exact"/>
              <w:jc w:val="center"/>
              <w:rPr>
                <w:lang w:val="en-US"/>
              </w:rPr>
            </w:pPr>
            <w:r>
              <w:t>46.</w:t>
            </w:r>
          </w:p>
        </w:tc>
        <w:tc>
          <w:tcPr>
            <w:tcW w:w="5198" w:type="dxa"/>
          </w:tcPr>
          <w:p w:rsidR="00792CDF" w:rsidRPr="00EF0654" w:rsidRDefault="00792CDF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Идея Дома</w:t>
            </w:r>
            <w:r>
              <w:t xml:space="preserve">», </w:t>
            </w:r>
            <w:r w:rsidRPr="00E92407">
              <w:t>190832780</w:t>
            </w:r>
          </w:p>
        </w:tc>
        <w:tc>
          <w:tcPr>
            <w:tcW w:w="2542" w:type="dxa"/>
            <w:vAlign w:val="center"/>
          </w:tcPr>
          <w:p w:rsidR="00792CDF" w:rsidRPr="005969C3" w:rsidRDefault="00792CDF" w:rsidP="002F30A1">
            <w:pPr>
              <w:jc w:val="center"/>
              <w:rPr>
                <w:bCs/>
              </w:rPr>
            </w:pPr>
            <w:r w:rsidRPr="005969C3">
              <w:rPr>
                <w:bCs/>
              </w:rPr>
              <w:t>8-017-</w:t>
            </w:r>
            <w:r>
              <w:rPr>
                <w:bCs/>
              </w:rPr>
              <w:t>2038264</w:t>
            </w:r>
          </w:p>
          <w:p w:rsidR="00792CDF" w:rsidRPr="005969C3" w:rsidRDefault="00792CDF" w:rsidP="002F30A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2CDF" w:rsidRPr="005969C3" w:rsidRDefault="00792CDF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792CDF" w:rsidRPr="005969C3" w:rsidRDefault="00792CDF" w:rsidP="002F30A1">
            <w:r w:rsidRPr="005969C3">
              <w:t>Соблюдение законодательства об охране труда</w:t>
            </w:r>
          </w:p>
        </w:tc>
      </w:tr>
    </w:tbl>
    <w:p w:rsidR="0031547D" w:rsidRPr="007E0190" w:rsidRDefault="0031547D" w:rsidP="001B3465"/>
    <w:sectPr w:rsidR="0031547D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A4" w:rsidRDefault="003929A4">
      <w:r>
        <w:separator/>
      </w:r>
    </w:p>
  </w:endnote>
  <w:endnote w:type="continuationSeparator" w:id="0">
    <w:p w:rsidR="003929A4" w:rsidRDefault="0039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A4" w:rsidRDefault="003929A4">
      <w:r>
        <w:separator/>
      </w:r>
    </w:p>
  </w:footnote>
  <w:footnote w:type="continuationSeparator" w:id="0">
    <w:p w:rsidR="003929A4" w:rsidRDefault="0039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91" w:rsidRDefault="000E13E9" w:rsidP="00AD7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691" w:rsidRDefault="00772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91" w:rsidRDefault="000E13E9" w:rsidP="00AD7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6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CDF">
      <w:rPr>
        <w:rStyle w:val="a5"/>
        <w:noProof/>
      </w:rPr>
      <w:t>4</w:t>
    </w:r>
    <w:r>
      <w:rPr>
        <w:rStyle w:val="a5"/>
      </w:rPr>
      <w:fldChar w:fldCharType="end"/>
    </w:r>
  </w:p>
  <w:p w:rsidR="00772691" w:rsidRDefault="007726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89"/>
    <w:rsid w:val="00001510"/>
    <w:rsid w:val="000038A8"/>
    <w:rsid w:val="00006409"/>
    <w:rsid w:val="00010967"/>
    <w:rsid w:val="00013910"/>
    <w:rsid w:val="00014795"/>
    <w:rsid w:val="000201D9"/>
    <w:rsid w:val="00020C0C"/>
    <w:rsid w:val="00022AC0"/>
    <w:rsid w:val="000246A4"/>
    <w:rsid w:val="00030267"/>
    <w:rsid w:val="000323D5"/>
    <w:rsid w:val="00047848"/>
    <w:rsid w:val="000525E4"/>
    <w:rsid w:val="00056CD5"/>
    <w:rsid w:val="0006073A"/>
    <w:rsid w:val="00060D9E"/>
    <w:rsid w:val="0006257F"/>
    <w:rsid w:val="0006316F"/>
    <w:rsid w:val="000643EA"/>
    <w:rsid w:val="00070EAD"/>
    <w:rsid w:val="0007453F"/>
    <w:rsid w:val="00076475"/>
    <w:rsid w:val="00077D89"/>
    <w:rsid w:val="00081CC7"/>
    <w:rsid w:val="00083ABE"/>
    <w:rsid w:val="0008722F"/>
    <w:rsid w:val="000B3310"/>
    <w:rsid w:val="000B7D48"/>
    <w:rsid w:val="000D2C07"/>
    <w:rsid w:val="000D3615"/>
    <w:rsid w:val="000D4392"/>
    <w:rsid w:val="000E13E9"/>
    <w:rsid w:val="000E2D46"/>
    <w:rsid w:val="000E3C64"/>
    <w:rsid w:val="00104584"/>
    <w:rsid w:val="00106F6A"/>
    <w:rsid w:val="00123503"/>
    <w:rsid w:val="001517BB"/>
    <w:rsid w:val="001634CE"/>
    <w:rsid w:val="00177892"/>
    <w:rsid w:val="001924FA"/>
    <w:rsid w:val="001A63AB"/>
    <w:rsid w:val="001B038A"/>
    <w:rsid w:val="001B2109"/>
    <w:rsid w:val="001B3465"/>
    <w:rsid w:val="001B762C"/>
    <w:rsid w:val="001B7C46"/>
    <w:rsid w:val="001C4A77"/>
    <w:rsid w:val="001E19C5"/>
    <w:rsid w:val="001E3459"/>
    <w:rsid w:val="001E3EC0"/>
    <w:rsid w:val="001E44CE"/>
    <w:rsid w:val="0021030B"/>
    <w:rsid w:val="00234423"/>
    <w:rsid w:val="002371CB"/>
    <w:rsid w:val="002478FD"/>
    <w:rsid w:val="00251502"/>
    <w:rsid w:val="00266A5E"/>
    <w:rsid w:val="00272ED3"/>
    <w:rsid w:val="002747C2"/>
    <w:rsid w:val="00274F6D"/>
    <w:rsid w:val="00283CE8"/>
    <w:rsid w:val="002C7A50"/>
    <w:rsid w:val="002D7F32"/>
    <w:rsid w:val="002E043E"/>
    <w:rsid w:val="002E2D6A"/>
    <w:rsid w:val="002E41DE"/>
    <w:rsid w:val="002F5031"/>
    <w:rsid w:val="002F7110"/>
    <w:rsid w:val="00311E7A"/>
    <w:rsid w:val="0031547D"/>
    <w:rsid w:val="0032105E"/>
    <w:rsid w:val="00322582"/>
    <w:rsid w:val="003314A4"/>
    <w:rsid w:val="003424D9"/>
    <w:rsid w:val="00346E71"/>
    <w:rsid w:val="00354FFA"/>
    <w:rsid w:val="003715C2"/>
    <w:rsid w:val="003733A3"/>
    <w:rsid w:val="003746AE"/>
    <w:rsid w:val="00377B5D"/>
    <w:rsid w:val="003929A4"/>
    <w:rsid w:val="003D22EC"/>
    <w:rsid w:val="003D4C55"/>
    <w:rsid w:val="003D52E3"/>
    <w:rsid w:val="003E7C1B"/>
    <w:rsid w:val="00402C3B"/>
    <w:rsid w:val="00405521"/>
    <w:rsid w:val="004302FE"/>
    <w:rsid w:val="004304F0"/>
    <w:rsid w:val="0043132D"/>
    <w:rsid w:val="0043763E"/>
    <w:rsid w:val="00445E68"/>
    <w:rsid w:val="00455DAC"/>
    <w:rsid w:val="00457ED1"/>
    <w:rsid w:val="004636FE"/>
    <w:rsid w:val="004A6F22"/>
    <w:rsid w:val="004C4489"/>
    <w:rsid w:val="004D5074"/>
    <w:rsid w:val="004E13A2"/>
    <w:rsid w:val="004F7571"/>
    <w:rsid w:val="0050237F"/>
    <w:rsid w:val="00522BA1"/>
    <w:rsid w:val="00527480"/>
    <w:rsid w:val="00533094"/>
    <w:rsid w:val="00543126"/>
    <w:rsid w:val="0054316E"/>
    <w:rsid w:val="0054574E"/>
    <w:rsid w:val="00553330"/>
    <w:rsid w:val="00571F56"/>
    <w:rsid w:val="00587983"/>
    <w:rsid w:val="00590CE6"/>
    <w:rsid w:val="00594F25"/>
    <w:rsid w:val="005969C3"/>
    <w:rsid w:val="005A6356"/>
    <w:rsid w:val="005B480C"/>
    <w:rsid w:val="005B52A3"/>
    <w:rsid w:val="005D3E42"/>
    <w:rsid w:val="005E4891"/>
    <w:rsid w:val="005F0E23"/>
    <w:rsid w:val="00600392"/>
    <w:rsid w:val="00612B1F"/>
    <w:rsid w:val="00616196"/>
    <w:rsid w:val="00627270"/>
    <w:rsid w:val="00656E1B"/>
    <w:rsid w:val="00692E86"/>
    <w:rsid w:val="00694196"/>
    <w:rsid w:val="006975DA"/>
    <w:rsid w:val="006A2E0E"/>
    <w:rsid w:val="006C201B"/>
    <w:rsid w:val="006C6649"/>
    <w:rsid w:val="006D4DF2"/>
    <w:rsid w:val="006E048D"/>
    <w:rsid w:val="006E1AD2"/>
    <w:rsid w:val="006F6FF1"/>
    <w:rsid w:val="00700535"/>
    <w:rsid w:val="00714616"/>
    <w:rsid w:val="0072038E"/>
    <w:rsid w:val="00722039"/>
    <w:rsid w:val="007223EA"/>
    <w:rsid w:val="00727EAC"/>
    <w:rsid w:val="007371A1"/>
    <w:rsid w:val="00740A8B"/>
    <w:rsid w:val="00752EBC"/>
    <w:rsid w:val="00764837"/>
    <w:rsid w:val="0077127C"/>
    <w:rsid w:val="00772691"/>
    <w:rsid w:val="007869EE"/>
    <w:rsid w:val="00792CDF"/>
    <w:rsid w:val="007A539A"/>
    <w:rsid w:val="007B0564"/>
    <w:rsid w:val="007E0190"/>
    <w:rsid w:val="007F133E"/>
    <w:rsid w:val="008013D2"/>
    <w:rsid w:val="008017BA"/>
    <w:rsid w:val="00825C5C"/>
    <w:rsid w:val="00827F66"/>
    <w:rsid w:val="008304B9"/>
    <w:rsid w:val="008320EE"/>
    <w:rsid w:val="00832855"/>
    <w:rsid w:val="00841423"/>
    <w:rsid w:val="00853FA4"/>
    <w:rsid w:val="008558C3"/>
    <w:rsid w:val="0085775E"/>
    <w:rsid w:val="008607DD"/>
    <w:rsid w:val="0086183F"/>
    <w:rsid w:val="00870FC8"/>
    <w:rsid w:val="008763B8"/>
    <w:rsid w:val="00886AEE"/>
    <w:rsid w:val="008973AD"/>
    <w:rsid w:val="008A1D66"/>
    <w:rsid w:val="008C1C7E"/>
    <w:rsid w:val="008C239B"/>
    <w:rsid w:val="008D28F7"/>
    <w:rsid w:val="008D795B"/>
    <w:rsid w:val="008E744A"/>
    <w:rsid w:val="008E7D0F"/>
    <w:rsid w:val="008F3143"/>
    <w:rsid w:val="008F6191"/>
    <w:rsid w:val="009051BF"/>
    <w:rsid w:val="009220FA"/>
    <w:rsid w:val="00925DD3"/>
    <w:rsid w:val="009326D4"/>
    <w:rsid w:val="00932944"/>
    <w:rsid w:val="00933D9F"/>
    <w:rsid w:val="00934587"/>
    <w:rsid w:val="009366F6"/>
    <w:rsid w:val="00940401"/>
    <w:rsid w:val="009409D7"/>
    <w:rsid w:val="00941DEA"/>
    <w:rsid w:val="00962C83"/>
    <w:rsid w:val="00966852"/>
    <w:rsid w:val="009678C9"/>
    <w:rsid w:val="00970BC3"/>
    <w:rsid w:val="009A1A8A"/>
    <w:rsid w:val="009B47F7"/>
    <w:rsid w:val="009B4DDD"/>
    <w:rsid w:val="009B648B"/>
    <w:rsid w:val="009B6B1C"/>
    <w:rsid w:val="009C0399"/>
    <w:rsid w:val="009C333C"/>
    <w:rsid w:val="009D7251"/>
    <w:rsid w:val="009E1083"/>
    <w:rsid w:val="009E1EB4"/>
    <w:rsid w:val="009F1651"/>
    <w:rsid w:val="009F2F18"/>
    <w:rsid w:val="009F33F4"/>
    <w:rsid w:val="009F4D83"/>
    <w:rsid w:val="00A01FA5"/>
    <w:rsid w:val="00A043C8"/>
    <w:rsid w:val="00A12642"/>
    <w:rsid w:val="00A15241"/>
    <w:rsid w:val="00A2020A"/>
    <w:rsid w:val="00A22BE5"/>
    <w:rsid w:val="00A30E7E"/>
    <w:rsid w:val="00A372D3"/>
    <w:rsid w:val="00A422C4"/>
    <w:rsid w:val="00A57B7D"/>
    <w:rsid w:val="00A64BC0"/>
    <w:rsid w:val="00A65114"/>
    <w:rsid w:val="00A7605B"/>
    <w:rsid w:val="00A843DE"/>
    <w:rsid w:val="00A84944"/>
    <w:rsid w:val="00A92CF7"/>
    <w:rsid w:val="00A95940"/>
    <w:rsid w:val="00AD2F26"/>
    <w:rsid w:val="00AD7EF5"/>
    <w:rsid w:val="00AE29EB"/>
    <w:rsid w:val="00AE506E"/>
    <w:rsid w:val="00AE5968"/>
    <w:rsid w:val="00AF4236"/>
    <w:rsid w:val="00AF48D5"/>
    <w:rsid w:val="00B0111E"/>
    <w:rsid w:val="00B058BE"/>
    <w:rsid w:val="00B10CC9"/>
    <w:rsid w:val="00B26005"/>
    <w:rsid w:val="00B26A33"/>
    <w:rsid w:val="00B43745"/>
    <w:rsid w:val="00B45AE8"/>
    <w:rsid w:val="00B54664"/>
    <w:rsid w:val="00B65BF4"/>
    <w:rsid w:val="00B71634"/>
    <w:rsid w:val="00B727F5"/>
    <w:rsid w:val="00B7793E"/>
    <w:rsid w:val="00B8312C"/>
    <w:rsid w:val="00B8327E"/>
    <w:rsid w:val="00B87329"/>
    <w:rsid w:val="00B87F9C"/>
    <w:rsid w:val="00B926D5"/>
    <w:rsid w:val="00B954AA"/>
    <w:rsid w:val="00BB2850"/>
    <w:rsid w:val="00BB3485"/>
    <w:rsid w:val="00BB3D1F"/>
    <w:rsid w:val="00BC449D"/>
    <w:rsid w:val="00BC76F6"/>
    <w:rsid w:val="00BD0598"/>
    <w:rsid w:val="00BD3843"/>
    <w:rsid w:val="00BD41C5"/>
    <w:rsid w:val="00BE2AB3"/>
    <w:rsid w:val="00BF62D2"/>
    <w:rsid w:val="00C0224C"/>
    <w:rsid w:val="00C0231F"/>
    <w:rsid w:val="00C1229F"/>
    <w:rsid w:val="00C12393"/>
    <w:rsid w:val="00C1531C"/>
    <w:rsid w:val="00C31310"/>
    <w:rsid w:val="00C43BFB"/>
    <w:rsid w:val="00C4458E"/>
    <w:rsid w:val="00C52E40"/>
    <w:rsid w:val="00C53318"/>
    <w:rsid w:val="00C57508"/>
    <w:rsid w:val="00C76540"/>
    <w:rsid w:val="00C92D10"/>
    <w:rsid w:val="00C94688"/>
    <w:rsid w:val="00CA17E6"/>
    <w:rsid w:val="00CE2BEB"/>
    <w:rsid w:val="00CE3A10"/>
    <w:rsid w:val="00CE3AE1"/>
    <w:rsid w:val="00CF13A5"/>
    <w:rsid w:val="00CF3DC0"/>
    <w:rsid w:val="00D02EEE"/>
    <w:rsid w:val="00D17083"/>
    <w:rsid w:val="00D25012"/>
    <w:rsid w:val="00D3084D"/>
    <w:rsid w:val="00D329B7"/>
    <w:rsid w:val="00D33843"/>
    <w:rsid w:val="00D42560"/>
    <w:rsid w:val="00D44037"/>
    <w:rsid w:val="00D47362"/>
    <w:rsid w:val="00D516AC"/>
    <w:rsid w:val="00D57D1B"/>
    <w:rsid w:val="00D65FB1"/>
    <w:rsid w:val="00D74726"/>
    <w:rsid w:val="00D765D8"/>
    <w:rsid w:val="00D84934"/>
    <w:rsid w:val="00D93C95"/>
    <w:rsid w:val="00D96147"/>
    <w:rsid w:val="00D97322"/>
    <w:rsid w:val="00DA6DC3"/>
    <w:rsid w:val="00DB241B"/>
    <w:rsid w:val="00DC1563"/>
    <w:rsid w:val="00DF01F6"/>
    <w:rsid w:val="00DF5A15"/>
    <w:rsid w:val="00E02DD1"/>
    <w:rsid w:val="00E506E9"/>
    <w:rsid w:val="00E50AD8"/>
    <w:rsid w:val="00E54071"/>
    <w:rsid w:val="00E62A62"/>
    <w:rsid w:val="00E670B9"/>
    <w:rsid w:val="00E75BC0"/>
    <w:rsid w:val="00E8117D"/>
    <w:rsid w:val="00EA4690"/>
    <w:rsid w:val="00EA5D4B"/>
    <w:rsid w:val="00EC5456"/>
    <w:rsid w:val="00EC739D"/>
    <w:rsid w:val="00ED7111"/>
    <w:rsid w:val="00EE7111"/>
    <w:rsid w:val="00EF5B57"/>
    <w:rsid w:val="00F070B0"/>
    <w:rsid w:val="00F165F4"/>
    <w:rsid w:val="00F33DD1"/>
    <w:rsid w:val="00F45AF6"/>
    <w:rsid w:val="00F6041D"/>
    <w:rsid w:val="00F7578D"/>
    <w:rsid w:val="00F8010A"/>
    <w:rsid w:val="00F8155D"/>
    <w:rsid w:val="00F87D53"/>
    <w:rsid w:val="00FB0526"/>
    <w:rsid w:val="00FB42B5"/>
    <w:rsid w:val="00FB46F2"/>
    <w:rsid w:val="00FB5509"/>
    <w:rsid w:val="00FC47C8"/>
    <w:rsid w:val="00FC51FA"/>
    <w:rsid w:val="00FC77BF"/>
    <w:rsid w:val="00FD56D1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3F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3FA4"/>
  </w:style>
  <w:style w:type="paragraph" w:styleId="a6">
    <w:name w:val="Balloon Text"/>
    <w:basedOn w:val="a"/>
    <w:link w:val="a7"/>
    <w:semiHidden/>
    <w:unhideWhenUsed/>
    <w:rsid w:val="001B3465"/>
    <w:pPr>
      <w:widowControl w:val="0"/>
      <w:ind w:firstLine="709"/>
      <w:jc w:val="both"/>
    </w:pPr>
    <w:rPr>
      <w:rFonts w:ascii="Tahoma" w:hAnsi="Tahoma" w:cs="Tahoma"/>
      <w:snapToGrid w:val="0"/>
      <w:sz w:val="16"/>
      <w:szCs w:val="16"/>
    </w:rPr>
  </w:style>
  <w:style w:type="character" w:customStyle="1" w:styleId="a7">
    <w:name w:val="Текст выноски Знак"/>
    <w:link w:val="a6"/>
    <w:semiHidden/>
    <w:rsid w:val="001B3465"/>
    <w:rPr>
      <w:rFonts w:ascii="Tahoma" w:hAnsi="Tahoma" w:cs="Tahoma"/>
      <w:snapToGrid w:val="0"/>
      <w:sz w:val="16"/>
      <w:szCs w:val="16"/>
      <w:lang w:val="ru-RU" w:eastAsia="ru-RU" w:bidi="ar-SA"/>
    </w:rPr>
  </w:style>
  <w:style w:type="character" w:styleId="a8">
    <w:name w:val="annotation reference"/>
    <w:basedOn w:val="a0"/>
    <w:semiHidden/>
    <w:rsid w:val="00D765D8"/>
    <w:rPr>
      <w:sz w:val="16"/>
      <w:szCs w:val="16"/>
    </w:rPr>
  </w:style>
  <w:style w:type="paragraph" w:styleId="a9">
    <w:name w:val="annotation text"/>
    <w:basedOn w:val="a"/>
    <w:semiHidden/>
    <w:rsid w:val="00D765D8"/>
    <w:rPr>
      <w:sz w:val="20"/>
      <w:szCs w:val="20"/>
    </w:rPr>
  </w:style>
  <w:style w:type="paragraph" w:styleId="aa">
    <w:name w:val="annotation subject"/>
    <w:basedOn w:val="a9"/>
    <w:next w:val="a9"/>
    <w:semiHidden/>
    <w:rsid w:val="00D765D8"/>
    <w:rPr>
      <w:b/>
      <w:bCs/>
    </w:rPr>
  </w:style>
  <w:style w:type="paragraph" w:customStyle="1" w:styleId="5">
    <w:name w:val="Знак5 Знак Знак Знак Знак Знак Знак"/>
    <w:basedOn w:val="a"/>
    <w:autoRedefine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rsid w:val="00DF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81BA-BA87-4D96-BF2C-5772E9F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инспектор</dc:creator>
  <cp:lastModifiedBy>Пользователь</cp:lastModifiedBy>
  <cp:revision>7</cp:revision>
  <cp:lastPrinted>2016-12-26T10:32:00Z</cp:lastPrinted>
  <dcterms:created xsi:type="dcterms:W3CDTF">2016-12-26T10:41:00Z</dcterms:created>
  <dcterms:modified xsi:type="dcterms:W3CDTF">2016-12-26T11:01:00Z</dcterms:modified>
</cp:coreProperties>
</file>